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BACF" w14:textId="24757CB9" w:rsidR="008D2A6E" w:rsidRPr="00D9516D" w:rsidRDefault="00EA3C26" w:rsidP="00FE7F00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34179" wp14:editId="4408691F">
            <wp:simplePos x="0" y="0"/>
            <wp:positionH relativeFrom="margin">
              <wp:posOffset>6136522</wp:posOffset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445" w:rsidRPr="00D9516D">
        <w:rPr>
          <w:rFonts w:ascii="Arial" w:hAnsi="Arial" w:cs="Arial"/>
          <w:sz w:val="28"/>
          <w:u w:val="single"/>
        </w:rPr>
        <w:t>Adding and Subtracting Fractions</w:t>
      </w:r>
    </w:p>
    <w:p w14:paraId="6254BAD0" w14:textId="77777777" w:rsidR="00FE7F00" w:rsidRPr="00D9516D" w:rsidRDefault="00FE7F00" w:rsidP="00FE7F00">
      <w:pPr>
        <w:pStyle w:val="NoSpacing"/>
        <w:jc w:val="center"/>
        <w:rPr>
          <w:rFonts w:ascii="Arial" w:hAnsi="Arial" w:cs="Arial"/>
          <w:sz w:val="28"/>
          <w:u w:val="single"/>
        </w:rPr>
      </w:pPr>
    </w:p>
    <w:p w14:paraId="6254BAD1" w14:textId="77777777" w:rsidR="00FE7F00" w:rsidRPr="00D9516D" w:rsidRDefault="00FE7F00" w:rsidP="00FE7F00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</w:rPr>
        <w:t xml:space="preserve">It is easy to add fractions when the denominators are the same - all you need to do is add the numerators together… So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</w:rPr>
              <m:t>9</m:t>
            </m:r>
          </m:den>
        </m:f>
      </m:oMath>
      <w:r w:rsidRPr="00D9516D">
        <w:rPr>
          <w:rFonts w:ascii="Arial" w:eastAsiaTheme="minorEastAsia" w:hAnsi="Arial" w:cs="Arial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9</m:t>
            </m:r>
          </m:den>
        </m:f>
      </m:oMath>
      <w:r w:rsidRPr="00D9516D">
        <w:rPr>
          <w:rFonts w:ascii="Arial" w:eastAsiaTheme="minorEastAsia" w:hAnsi="Arial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9</m:t>
            </m:r>
          </m:den>
        </m:f>
      </m:oMath>
    </w:p>
    <w:p w14:paraId="6254BAD2" w14:textId="77777777" w:rsidR="00FE7F00" w:rsidRPr="00D9516D" w:rsidRDefault="00FE7F00" w:rsidP="00FE7F00">
      <w:pPr>
        <w:pStyle w:val="NoSpacing"/>
        <w:rPr>
          <w:rFonts w:ascii="Arial" w:hAnsi="Arial" w:cs="Arial"/>
        </w:rPr>
      </w:pPr>
    </w:p>
    <w:p w14:paraId="6254BAD3" w14:textId="77777777" w:rsidR="00FE7F00" w:rsidRPr="00D9516D" w:rsidRDefault="00FE7F00" w:rsidP="00FE7F00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</w:rPr>
        <w:t xml:space="preserve">When the denominators are not the same to start with, you need to use equivalent fractions to make them the same. </w:t>
      </w:r>
      <w:r w:rsidR="005E1237" w:rsidRPr="00D9516D">
        <w:rPr>
          <w:rFonts w:ascii="Arial" w:hAnsi="Arial" w:cs="Arial"/>
        </w:rPr>
        <w:t>Calculate the new denominators by finding the lowest common multiple of the original denominators. Don’t forget to multiply the numerators, too!</w:t>
      </w:r>
    </w:p>
    <w:p w14:paraId="6254BAD4" w14:textId="77777777" w:rsidR="005E1237" w:rsidRPr="00D9516D" w:rsidRDefault="005E1237" w:rsidP="00FE7F00">
      <w:pPr>
        <w:pStyle w:val="NoSpacing"/>
        <w:rPr>
          <w:rFonts w:ascii="Arial" w:hAnsi="Arial" w:cs="Arial"/>
        </w:rPr>
      </w:pPr>
    </w:p>
    <w:p w14:paraId="6254BAD5" w14:textId="77777777" w:rsidR="000049F7" w:rsidRPr="00D9516D" w:rsidRDefault="000049F7" w:rsidP="00982445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0" wp14:editId="6254BAE1">
            <wp:extent cx="2762250" cy="122361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24" cy="1227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</w:rPr>
        <w:tab/>
      </w:r>
      <w:r w:rsidR="00982445"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2" wp14:editId="6254BAE3">
            <wp:extent cx="2924175" cy="12953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51" cy="1300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4BAD6" w14:textId="77777777" w:rsidR="000049F7" w:rsidRPr="00D9516D" w:rsidRDefault="000049F7" w:rsidP="00982445">
      <w:pPr>
        <w:pStyle w:val="NoSpacing"/>
        <w:rPr>
          <w:rFonts w:ascii="Arial" w:hAnsi="Arial" w:cs="Arial"/>
        </w:rPr>
      </w:pPr>
    </w:p>
    <w:p w14:paraId="6254BAD7" w14:textId="77777777" w:rsidR="000049F7" w:rsidRPr="00D9516D" w:rsidRDefault="00051A36" w:rsidP="00982445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4" wp14:editId="6254BAE5">
            <wp:extent cx="2868487" cy="122872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31" cy="1230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49F7" w:rsidRPr="00D9516D">
        <w:rPr>
          <w:rFonts w:ascii="Arial" w:hAnsi="Arial" w:cs="Arial"/>
        </w:rPr>
        <w:tab/>
      </w:r>
      <w:r w:rsidR="000049F7" w:rsidRPr="00D9516D">
        <w:rPr>
          <w:rFonts w:ascii="Arial" w:hAnsi="Arial" w:cs="Arial"/>
        </w:rPr>
        <w:tab/>
      </w:r>
      <w:r w:rsidR="000049F7"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6" wp14:editId="6254BAE7">
            <wp:extent cx="2943225" cy="1267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15" cy="126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4BAD8" w14:textId="77777777" w:rsidR="000049F7" w:rsidRPr="00D9516D" w:rsidRDefault="000049F7" w:rsidP="00982445">
      <w:pPr>
        <w:pStyle w:val="NoSpacing"/>
        <w:rPr>
          <w:rFonts w:ascii="Arial" w:hAnsi="Arial" w:cs="Arial"/>
        </w:rPr>
      </w:pPr>
    </w:p>
    <w:p w14:paraId="6254BAD9" w14:textId="77777777" w:rsidR="00FE7F00" w:rsidRPr="00D9516D" w:rsidRDefault="00051A36" w:rsidP="00982445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8" wp14:editId="6254BAE9">
            <wp:extent cx="2838450" cy="12219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73" cy="122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A" wp14:editId="6254BAEB">
            <wp:extent cx="2933700" cy="127700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06" cy="128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4BADA" w14:textId="77777777" w:rsidR="00051A36" w:rsidRPr="00D9516D" w:rsidRDefault="00051A36" w:rsidP="00982445">
      <w:pPr>
        <w:pStyle w:val="NoSpacing"/>
        <w:rPr>
          <w:rFonts w:ascii="Arial" w:hAnsi="Arial" w:cs="Arial"/>
        </w:rPr>
      </w:pPr>
    </w:p>
    <w:p w14:paraId="6254BADB" w14:textId="77777777" w:rsidR="00051A36" w:rsidRPr="00D9516D" w:rsidRDefault="00051A36" w:rsidP="00982445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C" wp14:editId="6254BAED">
            <wp:extent cx="2924175" cy="127286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76" cy="1274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EE" wp14:editId="6254BAEF">
            <wp:extent cx="2952750" cy="128530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23" cy="1285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4BADC" w14:textId="77777777" w:rsidR="00051A36" w:rsidRPr="00D9516D" w:rsidRDefault="00051A36" w:rsidP="00982445">
      <w:pPr>
        <w:pStyle w:val="NoSpacing"/>
        <w:rPr>
          <w:rFonts w:ascii="Arial" w:hAnsi="Arial" w:cs="Arial"/>
        </w:rPr>
      </w:pPr>
    </w:p>
    <w:p w14:paraId="6254BADD" w14:textId="77777777" w:rsidR="00051A36" w:rsidRPr="00D9516D" w:rsidRDefault="00051A36" w:rsidP="00982445">
      <w:pPr>
        <w:pStyle w:val="NoSpacing"/>
        <w:rPr>
          <w:rFonts w:ascii="Arial" w:hAnsi="Arial" w:cs="Arial"/>
        </w:rPr>
      </w:pP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F0" wp14:editId="6254BAF1">
            <wp:extent cx="2981325" cy="1220107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010" cy="121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</w:rPr>
        <w:tab/>
      </w:r>
      <w:r w:rsidRPr="00D9516D">
        <w:rPr>
          <w:rFonts w:ascii="Arial" w:hAnsi="Arial" w:cs="Arial"/>
          <w:noProof/>
          <w:lang w:eastAsia="en-GB"/>
        </w:rPr>
        <w:drawing>
          <wp:inline distT="0" distB="0" distL="0" distR="0" wp14:anchorId="6254BAF2" wp14:editId="6254BAF3">
            <wp:extent cx="2924175" cy="1196718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11" cy="120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4BADE" w14:textId="77777777" w:rsidR="000049F7" w:rsidRPr="00D9516D" w:rsidRDefault="000049F7" w:rsidP="00982445">
      <w:pPr>
        <w:pStyle w:val="NoSpacing"/>
        <w:rPr>
          <w:rFonts w:ascii="Arial" w:hAnsi="Arial" w:cs="Arial"/>
        </w:rPr>
      </w:pPr>
    </w:p>
    <w:p w14:paraId="6254BADF" w14:textId="77777777" w:rsidR="000049F7" w:rsidRPr="00D9516D" w:rsidRDefault="000049F7" w:rsidP="00982445">
      <w:pPr>
        <w:pStyle w:val="NoSpacing"/>
        <w:rPr>
          <w:rFonts w:ascii="Arial" w:hAnsi="Arial" w:cs="Arial"/>
        </w:rPr>
      </w:pPr>
    </w:p>
    <w:sectPr w:rsidR="000049F7" w:rsidRPr="00D9516D" w:rsidSect="00982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45"/>
    <w:rsid w:val="000049F7"/>
    <w:rsid w:val="00051A36"/>
    <w:rsid w:val="00211BA4"/>
    <w:rsid w:val="002332AC"/>
    <w:rsid w:val="005E1237"/>
    <w:rsid w:val="00982445"/>
    <w:rsid w:val="009D55AD"/>
    <w:rsid w:val="00A70659"/>
    <w:rsid w:val="00D74390"/>
    <w:rsid w:val="00D9516D"/>
    <w:rsid w:val="00EA3C26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BACF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4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E7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Glover</dc:creator>
  <cp:lastModifiedBy>Danielle Moosajee</cp:lastModifiedBy>
  <cp:revision>4</cp:revision>
  <cp:lastPrinted>2014-01-30T07:57:00Z</cp:lastPrinted>
  <dcterms:created xsi:type="dcterms:W3CDTF">2014-01-30T08:02:00Z</dcterms:created>
  <dcterms:modified xsi:type="dcterms:W3CDTF">2020-08-19T21:13:00Z</dcterms:modified>
</cp:coreProperties>
</file>