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b/>
          <w:sz w:val="36"/>
          <w:szCs w:val="28"/>
          <w:u w:val="single"/>
        </w:rPr>
      </w:pPr>
      <w:r w:rsidRPr="00657B83">
        <w:rPr>
          <w:rFonts w:ascii="Arial" w:hAnsi="Arial" w:cs="Arial"/>
          <w:b/>
          <w:noProof/>
          <w:color w:val="auto"/>
          <w:kern w:val="0"/>
          <w:sz w:val="36"/>
          <w:szCs w:val="28"/>
          <w:u w:val="single"/>
          <w14:cntxtAlts w14:val="0"/>
        </w:rPr>
        <w:drawing>
          <wp:anchor distT="36576" distB="36576" distL="36576" distR="36576" simplePos="0" relativeHeight="251658240" behindDoc="0" locked="0" layoutInCell="1" allowOverlap="1" wp14:anchorId="6DD07958" wp14:editId="71CC20AC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685925" cy="1059399"/>
            <wp:effectExtent l="0" t="0" r="0" b="7620"/>
            <wp:wrapSquare wrapText="bothSides"/>
            <wp:docPr id="2" name="Picture 2" descr="pixi maths 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xi maths lo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41" r="36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5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B35">
        <w:rPr>
          <w:rFonts w:ascii="Arial" w:hAnsi="Arial" w:cs="Arial"/>
          <w:b/>
          <w:noProof/>
          <w:color w:val="auto"/>
          <w:kern w:val="0"/>
          <w:sz w:val="36"/>
          <w:szCs w:val="28"/>
          <w:u w:val="single"/>
          <w14:cntxtAlts w14:val="0"/>
        </w:rPr>
        <w:t>Fractions Decimals and Percentages</w:t>
      </w:r>
      <w:r w:rsidR="008717DA">
        <w:rPr>
          <w:rFonts w:ascii="Arial" w:hAnsi="Arial" w:cs="Arial"/>
          <w:b/>
          <w:sz w:val="36"/>
          <w:szCs w:val="28"/>
          <w:u w:val="single"/>
        </w:rPr>
        <w:t xml:space="preserve"> </w:t>
      </w:r>
      <w:r w:rsidR="00E15959">
        <w:rPr>
          <w:rFonts w:ascii="Arial" w:hAnsi="Arial" w:cs="Arial"/>
          <w:b/>
          <w:sz w:val="36"/>
          <w:szCs w:val="28"/>
          <w:u w:val="single"/>
        </w:rPr>
        <w:t>(</w:t>
      </w:r>
      <w:r w:rsidR="00AF5EBB">
        <w:rPr>
          <w:rFonts w:ascii="Arial" w:hAnsi="Arial" w:cs="Arial"/>
          <w:b/>
          <w:sz w:val="36"/>
          <w:szCs w:val="28"/>
          <w:u w:val="single"/>
        </w:rPr>
        <w:t>H</w:t>
      </w:r>
      <w:r w:rsidR="00E15959">
        <w:rPr>
          <w:rFonts w:ascii="Arial" w:hAnsi="Arial" w:cs="Arial"/>
          <w:b/>
          <w:sz w:val="36"/>
          <w:szCs w:val="28"/>
          <w:u w:val="single"/>
        </w:rPr>
        <w:t>)</w:t>
      </w:r>
    </w:p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sz w:val="36"/>
          <w:szCs w:val="28"/>
          <w:u w:val="single"/>
        </w:rPr>
      </w:pPr>
    </w:p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sz w:val="36"/>
          <w:szCs w:val="28"/>
          <w:u w:val="single"/>
        </w:rPr>
      </w:pPr>
      <w:r w:rsidRPr="00657B83">
        <w:rPr>
          <w:rFonts w:ascii="Arial" w:hAnsi="Arial" w:cs="Arial"/>
          <w:sz w:val="36"/>
          <w:szCs w:val="28"/>
          <w:u w:val="single"/>
        </w:rPr>
        <w:t>Pre-Intervention Assessment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 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Name: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Class: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Date: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  <w:r w:rsidRPr="00657B83">
        <w:rPr>
          <w:rFonts w:ascii="Arial" w:hAnsi="Arial" w:cs="Arial"/>
          <w:sz w:val="28"/>
          <w:szCs w:val="28"/>
        </w:rPr>
        <w:t> 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803"/>
        <w:gridCol w:w="1701"/>
      </w:tblGrid>
      <w:tr w:rsidR="00DD3910" w:rsidRPr="00657B83" w:rsidTr="00077DDA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D3910" w:rsidRPr="00657B83" w:rsidRDefault="00DD3910" w:rsidP="00077DDA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657B83">
              <w:rPr>
                <w:rFonts w:ascii="Arial" w:hAnsi="Arial" w:cs="Arial"/>
                <w:b/>
                <w:sz w:val="28"/>
                <w:szCs w:val="28"/>
              </w:rPr>
              <w:t>Question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D3910" w:rsidRPr="00657B83" w:rsidRDefault="00DD3910" w:rsidP="00077DDA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657B83">
              <w:rPr>
                <w:rFonts w:ascii="Arial" w:hAnsi="Arial" w:cs="Arial"/>
                <w:b/>
                <w:sz w:val="28"/>
                <w:szCs w:val="28"/>
              </w:rPr>
              <w:t>Objective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D3910" w:rsidRPr="00657B83" w:rsidRDefault="00DD3910" w:rsidP="00077DDA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657B83">
              <w:rPr>
                <w:rFonts w:ascii="Arial" w:hAnsi="Arial" w:cs="Arial"/>
                <w:b/>
                <w:sz w:val="28"/>
                <w:szCs w:val="28"/>
              </w:rPr>
              <w:t>RAG </w:t>
            </w:r>
          </w:p>
        </w:tc>
      </w:tr>
      <w:tr w:rsidR="00AF5EBB" w:rsidRPr="00657B83" w:rsidTr="00077DDA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AF5EBB" w:rsidRPr="00657B83" w:rsidRDefault="00AF5EBB" w:rsidP="00AF5EBB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1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AF5EBB" w:rsidRDefault="00AF5EBB" w:rsidP="00AF5EBB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Increase and decrease by a given percentage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AF5EBB" w:rsidRPr="00657B83" w:rsidRDefault="00AF5EBB" w:rsidP="00AF5EBB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F5EBB" w:rsidRPr="00657B83" w:rsidTr="00077DDA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AF5EBB" w:rsidRPr="00657B83" w:rsidRDefault="00AF5EBB" w:rsidP="00AF5EBB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AF5EBB" w:rsidRPr="00657B83" w:rsidRDefault="00AF5EBB" w:rsidP="00AF5EBB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Calculate with compound interest and depreciation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AF5EBB" w:rsidRPr="00657B83" w:rsidRDefault="00AF5EBB" w:rsidP="00AF5EBB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3910" w:rsidRPr="00657B83" w:rsidTr="00077DDA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D3910" w:rsidRPr="00657B83" w:rsidRDefault="00DD3910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3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DD3910" w:rsidRPr="00657B83" w:rsidRDefault="00AF5EBB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Calculate with reverse percentages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D3910" w:rsidRPr="00657B83" w:rsidRDefault="00DD3910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0A6B35" w:rsidRPr="00657B83" w:rsidTr="00077DDA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A6B35" w:rsidRDefault="000A6B35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4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A6B35" w:rsidRDefault="00AF5EBB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Convert recurring decimals to fractions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0A6B35" w:rsidRPr="00657B83" w:rsidRDefault="000A6B35" w:rsidP="00077DD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7411E" w:rsidRDefault="0047411E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0951A1" w:rsidRPr="00DB466D" w:rsidRDefault="00657B83" w:rsidP="00AF5EBB">
      <w:pPr>
        <w:widowControl w:val="0"/>
        <w:autoSpaceDE w:val="0"/>
        <w:autoSpaceDN w:val="0"/>
        <w:adjustRightInd w:val="0"/>
        <w:spacing w:before="12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AF5EBB">
        <w:rPr>
          <w:rFonts w:ascii="Arial" w:hAnsi="Arial" w:cs="Arial"/>
          <w:b/>
          <w:bCs/>
          <w:sz w:val="28"/>
          <w:szCs w:val="28"/>
        </w:rPr>
        <w:lastRenderedPageBreak/>
        <w:t>1</w:t>
      </w:r>
      <w:r w:rsidR="000C6E28">
        <w:rPr>
          <w:rFonts w:ascii="Arial" w:hAnsi="Arial" w:cs="Arial"/>
          <w:sz w:val="28"/>
          <w:szCs w:val="28"/>
        </w:rPr>
        <w:t>.</w:t>
      </w:r>
      <w:r w:rsidR="000C6E28">
        <w:rPr>
          <w:rFonts w:ascii="Arial" w:hAnsi="Arial" w:cs="Arial"/>
          <w:sz w:val="28"/>
          <w:szCs w:val="28"/>
        </w:rPr>
        <w:tab/>
      </w:r>
      <w:r w:rsidR="000951A1" w:rsidRPr="00DB466D">
        <w:rPr>
          <w:rFonts w:ascii="Arial" w:hAnsi="Arial" w:cs="Arial"/>
          <w:color w:val="000000" w:themeColor="text1"/>
          <w:sz w:val="28"/>
          <w:szCs w:val="28"/>
        </w:rPr>
        <w:t>A ticket to a theme park costs £35 plus 20% VAT.</w:t>
      </w:r>
    </w:p>
    <w:p w:rsidR="000951A1" w:rsidRPr="00DB466D" w:rsidRDefault="000951A1" w:rsidP="000951A1">
      <w:pPr>
        <w:widowControl w:val="0"/>
        <w:autoSpaceDE w:val="0"/>
        <w:autoSpaceDN w:val="0"/>
        <w:adjustRightInd w:val="0"/>
        <w:spacing w:before="120" w:line="240" w:lineRule="auto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 w:rsidRPr="00DB466D">
        <w:rPr>
          <w:rFonts w:ascii="Arial" w:hAnsi="Arial" w:cs="Arial"/>
          <w:color w:val="000000" w:themeColor="text1"/>
          <w:sz w:val="28"/>
          <w:szCs w:val="28"/>
        </w:rPr>
        <w:t>Work out the total cost of the ticket.</w:t>
      </w:r>
    </w:p>
    <w:p w:rsidR="000951A1" w:rsidRPr="00DB466D" w:rsidRDefault="000951A1" w:rsidP="000951A1">
      <w:pPr>
        <w:widowControl w:val="0"/>
        <w:autoSpaceDE w:val="0"/>
        <w:autoSpaceDN w:val="0"/>
        <w:adjustRightInd w:val="0"/>
        <w:spacing w:before="12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B466D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0951A1" w:rsidRDefault="000951A1" w:rsidP="000951A1">
      <w:pPr>
        <w:widowControl w:val="0"/>
        <w:autoSpaceDE w:val="0"/>
        <w:autoSpaceDN w:val="0"/>
        <w:adjustRightInd w:val="0"/>
        <w:spacing w:before="12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B466D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0951A1" w:rsidRDefault="000951A1" w:rsidP="000951A1">
      <w:pPr>
        <w:widowControl w:val="0"/>
        <w:autoSpaceDE w:val="0"/>
        <w:autoSpaceDN w:val="0"/>
        <w:adjustRightInd w:val="0"/>
        <w:spacing w:before="12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0951A1" w:rsidRDefault="000951A1" w:rsidP="000951A1">
      <w:pPr>
        <w:widowControl w:val="0"/>
        <w:autoSpaceDE w:val="0"/>
        <w:autoSpaceDN w:val="0"/>
        <w:adjustRightInd w:val="0"/>
        <w:spacing w:before="12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0951A1" w:rsidRDefault="000951A1" w:rsidP="000951A1">
      <w:pPr>
        <w:widowControl w:val="0"/>
        <w:autoSpaceDE w:val="0"/>
        <w:autoSpaceDN w:val="0"/>
        <w:adjustRightInd w:val="0"/>
        <w:spacing w:before="12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0951A1" w:rsidRPr="00DB466D" w:rsidRDefault="000951A1" w:rsidP="000951A1">
      <w:pPr>
        <w:widowControl w:val="0"/>
        <w:autoSpaceDE w:val="0"/>
        <w:autoSpaceDN w:val="0"/>
        <w:adjustRightInd w:val="0"/>
        <w:spacing w:before="12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0951A1" w:rsidRPr="00DB466D" w:rsidRDefault="000951A1" w:rsidP="000951A1">
      <w:pPr>
        <w:widowControl w:val="0"/>
        <w:autoSpaceDE w:val="0"/>
        <w:autoSpaceDN w:val="0"/>
        <w:adjustRightInd w:val="0"/>
        <w:spacing w:before="12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B466D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0951A1" w:rsidRPr="00B85135" w:rsidRDefault="000951A1" w:rsidP="000951A1">
      <w:pPr>
        <w:widowControl w:val="0"/>
        <w:autoSpaceDE w:val="0"/>
        <w:autoSpaceDN w:val="0"/>
        <w:adjustRightInd w:val="0"/>
        <w:spacing w:before="120" w:line="240" w:lineRule="auto"/>
        <w:jc w:val="right"/>
        <w:rPr>
          <w:rFonts w:ascii="Arial" w:hAnsi="Arial" w:cs="Arial"/>
          <w:sz w:val="28"/>
          <w:szCs w:val="28"/>
        </w:rPr>
      </w:pPr>
      <w:r w:rsidRPr="00B85135">
        <w:rPr>
          <w:rFonts w:ascii="Arial" w:hAnsi="Arial" w:cs="Arial"/>
          <w:sz w:val="28"/>
          <w:szCs w:val="28"/>
        </w:rPr>
        <w:t xml:space="preserve">........................................................... </w:t>
      </w:r>
    </w:p>
    <w:p w:rsidR="000951A1" w:rsidRPr="00DB466D" w:rsidRDefault="000951A1" w:rsidP="000951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8C7C2D" w:rsidRPr="00DB466D" w:rsidRDefault="00AF5EBB" w:rsidP="008C7C2D">
      <w:pPr>
        <w:widowControl w:val="0"/>
        <w:autoSpaceDE w:val="0"/>
        <w:autoSpaceDN w:val="0"/>
        <w:adjustRightInd w:val="0"/>
        <w:spacing w:before="120" w:line="240" w:lineRule="auto"/>
        <w:ind w:left="720" w:hanging="72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0951A1">
        <w:rPr>
          <w:rFonts w:ascii="Arial" w:hAnsi="Arial" w:cs="Arial"/>
          <w:sz w:val="28"/>
          <w:szCs w:val="28"/>
        </w:rPr>
        <w:t>.</w:t>
      </w:r>
      <w:r w:rsidR="000951A1">
        <w:rPr>
          <w:rFonts w:ascii="Arial" w:hAnsi="Arial" w:cs="Arial"/>
          <w:sz w:val="28"/>
          <w:szCs w:val="28"/>
        </w:rPr>
        <w:tab/>
      </w:r>
      <w:r w:rsidR="008C7C2D" w:rsidRPr="00DB466D">
        <w:rPr>
          <w:rFonts w:ascii="Arial" w:hAnsi="Arial" w:cs="Arial"/>
          <w:color w:val="000000" w:themeColor="text1"/>
          <w:sz w:val="28"/>
          <w:szCs w:val="28"/>
        </w:rPr>
        <w:t xml:space="preserve">Helen invested £6000 for </w:t>
      </w:r>
      <w:r w:rsidR="008C7C2D" w:rsidRPr="00DB466D">
        <w:rPr>
          <w:rFonts w:ascii="Arial" w:hAnsi="Arial" w:cs="Arial"/>
          <w:i/>
          <w:iCs/>
          <w:color w:val="000000" w:themeColor="text1"/>
          <w:sz w:val="28"/>
          <w:szCs w:val="28"/>
        </w:rPr>
        <w:t>n</w:t>
      </w:r>
      <w:r w:rsidR="008C7C2D" w:rsidRPr="00DB466D">
        <w:rPr>
          <w:rFonts w:ascii="Arial" w:hAnsi="Arial" w:cs="Arial"/>
          <w:color w:val="000000" w:themeColor="text1"/>
          <w:sz w:val="28"/>
          <w:szCs w:val="28"/>
        </w:rPr>
        <w:t xml:space="preserve"> years in a savings account. </w:t>
      </w:r>
      <w:r w:rsidR="008C7C2D" w:rsidRPr="00DB466D">
        <w:rPr>
          <w:rFonts w:ascii="Arial" w:hAnsi="Arial" w:cs="Arial"/>
          <w:color w:val="000000" w:themeColor="text1"/>
          <w:sz w:val="28"/>
          <w:szCs w:val="28"/>
        </w:rPr>
        <w:br/>
        <w:t>She got 3% compound interest each year.</w:t>
      </w:r>
    </w:p>
    <w:p w:rsidR="008C7C2D" w:rsidRPr="00DB466D" w:rsidRDefault="008C7C2D" w:rsidP="008C7C2D">
      <w:pPr>
        <w:widowControl w:val="0"/>
        <w:autoSpaceDE w:val="0"/>
        <w:autoSpaceDN w:val="0"/>
        <w:adjustRightInd w:val="0"/>
        <w:spacing w:before="120" w:line="240" w:lineRule="auto"/>
        <w:ind w:firstLine="720"/>
        <w:rPr>
          <w:rFonts w:ascii="Arial" w:hAnsi="Arial" w:cs="Arial"/>
          <w:color w:val="000000" w:themeColor="text1"/>
          <w:sz w:val="28"/>
          <w:szCs w:val="28"/>
        </w:rPr>
      </w:pPr>
      <w:r w:rsidRPr="00DB466D">
        <w:rPr>
          <w:rFonts w:ascii="Arial" w:hAnsi="Arial" w:cs="Arial"/>
          <w:color w:val="000000" w:themeColor="text1"/>
          <w:sz w:val="28"/>
          <w:szCs w:val="28"/>
        </w:rPr>
        <w:t xml:space="preserve">At the end of </w:t>
      </w:r>
      <w:r w:rsidRPr="00DB466D">
        <w:rPr>
          <w:rFonts w:ascii="Arial" w:hAnsi="Arial" w:cs="Arial"/>
          <w:i/>
          <w:iCs/>
          <w:color w:val="000000" w:themeColor="text1"/>
          <w:sz w:val="28"/>
          <w:szCs w:val="28"/>
        </w:rPr>
        <w:t>n</w:t>
      </w:r>
      <w:r w:rsidRPr="00DB466D">
        <w:rPr>
          <w:rFonts w:ascii="Arial" w:hAnsi="Arial" w:cs="Arial"/>
          <w:color w:val="000000" w:themeColor="text1"/>
          <w:sz w:val="28"/>
          <w:szCs w:val="28"/>
        </w:rPr>
        <w:t xml:space="preserve"> years Helen had £7379.24 in her savings account.</w:t>
      </w:r>
    </w:p>
    <w:p w:rsidR="008C7C2D" w:rsidRPr="00DB466D" w:rsidRDefault="008C7C2D" w:rsidP="008C7C2D">
      <w:pPr>
        <w:widowControl w:val="0"/>
        <w:autoSpaceDE w:val="0"/>
        <w:autoSpaceDN w:val="0"/>
        <w:adjustRightInd w:val="0"/>
        <w:spacing w:before="120" w:line="240" w:lineRule="auto"/>
        <w:ind w:left="720"/>
        <w:rPr>
          <w:rFonts w:ascii="Arial" w:hAnsi="Arial" w:cs="Arial"/>
          <w:color w:val="000000" w:themeColor="text1"/>
          <w:sz w:val="28"/>
          <w:szCs w:val="28"/>
        </w:rPr>
      </w:pPr>
      <w:r w:rsidRPr="00DB466D">
        <w:rPr>
          <w:rFonts w:ascii="Arial" w:hAnsi="Arial" w:cs="Arial"/>
          <w:color w:val="000000" w:themeColor="text1"/>
          <w:sz w:val="28"/>
          <w:szCs w:val="28"/>
        </w:rPr>
        <w:t xml:space="preserve">Work out the value of </w:t>
      </w:r>
      <w:r w:rsidRPr="00DB466D">
        <w:rPr>
          <w:rFonts w:ascii="Arial" w:hAnsi="Arial" w:cs="Arial"/>
          <w:i/>
          <w:iCs/>
          <w:color w:val="000000" w:themeColor="text1"/>
          <w:sz w:val="28"/>
          <w:szCs w:val="28"/>
        </w:rPr>
        <w:t>n</w:t>
      </w:r>
      <w:r w:rsidRPr="00DB466D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proofErr w:type="gramStart"/>
      <w:r w:rsidRPr="00DB466D">
        <w:rPr>
          <w:rFonts w:ascii="Arial" w:hAnsi="Arial" w:cs="Arial"/>
          <w:color w:val="000000" w:themeColor="text1"/>
          <w:sz w:val="28"/>
          <w:szCs w:val="28"/>
        </w:rPr>
        <w:t>You</w:t>
      </w:r>
      <w:proofErr w:type="gramEnd"/>
      <w:r w:rsidRPr="00DB466D">
        <w:rPr>
          <w:rFonts w:ascii="Arial" w:hAnsi="Arial" w:cs="Arial"/>
          <w:color w:val="000000" w:themeColor="text1"/>
          <w:sz w:val="28"/>
          <w:szCs w:val="28"/>
        </w:rPr>
        <w:t xml:space="preserve"> must show your working.</w:t>
      </w:r>
    </w:p>
    <w:p w:rsidR="000C6E28" w:rsidRPr="008C7C2D" w:rsidRDefault="008C7C2D" w:rsidP="008C7C2D">
      <w:pPr>
        <w:widowControl w:val="0"/>
        <w:autoSpaceDE w:val="0"/>
        <w:autoSpaceDN w:val="0"/>
        <w:adjustRightInd w:val="0"/>
        <w:spacing w:before="120" w:line="240" w:lineRule="auto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</w:r>
      <w:r w:rsidRPr="00DB466D">
        <w:rPr>
          <w:rFonts w:ascii="Arial" w:hAnsi="Arial" w:cs="Arial"/>
          <w:color w:val="000000" w:themeColor="text1"/>
          <w:sz w:val="28"/>
          <w:szCs w:val="28"/>
        </w:rPr>
        <w:br/>
        <w:t>............................</w:t>
      </w:r>
      <w:r>
        <w:rPr>
          <w:rFonts w:ascii="Arial" w:hAnsi="Arial" w:cs="Arial"/>
          <w:color w:val="000000" w:themeColor="text1"/>
          <w:sz w:val="28"/>
          <w:szCs w:val="28"/>
        </w:rPr>
        <w:t>...............................</w:t>
      </w:r>
    </w:p>
    <w:p w:rsidR="00AF5EBB" w:rsidRDefault="00AF5EBB" w:rsidP="00D57E6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D33CEF" w:rsidRPr="00D33CEF" w:rsidRDefault="00AF5EBB" w:rsidP="00D33CEF">
      <w:pPr>
        <w:pStyle w:val="NoSpacing"/>
        <w:rPr>
          <w:rFonts w:ascii="Arial" w:hAnsi="Arial" w:cs="Arial"/>
          <w:sz w:val="28"/>
          <w:szCs w:val="28"/>
        </w:rPr>
      </w:pPr>
      <w:r w:rsidRPr="00AF5EBB">
        <w:rPr>
          <w:rFonts w:ascii="Arial" w:hAnsi="Arial" w:cs="Arial"/>
          <w:b/>
          <w:sz w:val="28"/>
          <w:szCs w:val="28"/>
        </w:rPr>
        <w:lastRenderedPageBreak/>
        <w:t>3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D33CEF" w:rsidRPr="00D33CEF">
        <w:rPr>
          <w:rFonts w:ascii="Arial" w:hAnsi="Arial" w:cs="Arial"/>
          <w:sz w:val="28"/>
          <w:szCs w:val="28"/>
        </w:rPr>
        <w:t>A garage sells cars.</w:t>
      </w:r>
    </w:p>
    <w:p w:rsidR="00D33CEF" w:rsidRPr="00D33CEF" w:rsidRDefault="00D33CEF" w:rsidP="00D33CEF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D33CEF">
        <w:rPr>
          <w:rFonts w:ascii="Arial" w:hAnsi="Arial" w:cs="Arial"/>
          <w:sz w:val="28"/>
          <w:szCs w:val="28"/>
        </w:rPr>
        <w:t>It offers a discount of 20% off the normal price for cash.</w:t>
      </w:r>
    </w:p>
    <w:p w:rsidR="00D33CEF" w:rsidRPr="00D33CEF" w:rsidRDefault="00D33CEF" w:rsidP="00D33CEF">
      <w:pPr>
        <w:pStyle w:val="NoSpacing"/>
        <w:rPr>
          <w:rFonts w:ascii="Arial" w:hAnsi="Arial" w:cs="Arial"/>
          <w:sz w:val="28"/>
          <w:szCs w:val="28"/>
        </w:rPr>
      </w:pPr>
      <w:r w:rsidRPr="00D33CEF">
        <w:rPr>
          <w:rFonts w:ascii="Arial" w:hAnsi="Arial" w:cs="Arial"/>
          <w:sz w:val="28"/>
          <w:szCs w:val="28"/>
        </w:rPr>
        <w:tab/>
        <w:t>Dave pays £5200 cash for a car.</w:t>
      </w:r>
    </w:p>
    <w:p w:rsidR="00D33CEF" w:rsidRPr="00D33CEF" w:rsidRDefault="00D33CEF" w:rsidP="00D33CEF">
      <w:pPr>
        <w:pStyle w:val="NoSpacing"/>
        <w:rPr>
          <w:rFonts w:ascii="Arial" w:hAnsi="Arial" w:cs="Arial"/>
          <w:sz w:val="28"/>
          <w:szCs w:val="28"/>
        </w:rPr>
      </w:pPr>
      <w:r w:rsidRPr="00D33CEF">
        <w:rPr>
          <w:rFonts w:ascii="Arial" w:hAnsi="Arial" w:cs="Arial"/>
          <w:sz w:val="28"/>
          <w:szCs w:val="28"/>
        </w:rPr>
        <w:tab/>
        <w:t>Calculate the normal price of the car.</w:t>
      </w:r>
    </w:p>
    <w:p w:rsidR="00D33CEF" w:rsidRPr="00D33CEF" w:rsidRDefault="00D33CEF" w:rsidP="00D33CEF">
      <w:pPr>
        <w:pStyle w:val="NoSpacing"/>
        <w:rPr>
          <w:rFonts w:ascii="Arial" w:hAnsi="Arial" w:cs="Arial"/>
          <w:sz w:val="28"/>
          <w:szCs w:val="28"/>
        </w:rPr>
      </w:pPr>
    </w:p>
    <w:p w:rsidR="00D33CEF" w:rsidRDefault="00D33CEF" w:rsidP="00D33CEF">
      <w:pPr>
        <w:pStyle w:val="NoSpacing"/>
        <w:rPr>
          <w:rFonts w:ascii="Arial" w:hAnsi="Arial" w:cs="Arial"/>
          <w:sz w:val="28"/>
          <w:szCs w:val="28"/>
        </w:rPr>
      </w:pPr>
    </w:p>
    <w:p w:rsidR="00D33CEF" w:rsidRDefault="00D33CEF" w:rsidP="00D33CEF">
      <w:pPr>
        <w:pStyle w:val="NoSpacing"/>
        <w:rPr>
          <w:rFonts w:ascii="Arial" w:hAnsi="Arial" w:cs="Arial"/>
          <w:sz w:val="28"/>
          <w:szCs w:val="28"/>
        </w:rPr>
      </w:pPr>
    </w:p>
    <w:p w:rsidR="00D33CEF" w:rsidRDefault="00D33CEF" w:rsidP="00D33CEF">
      <w:pPr>
        <w:pStyle w:val="NoSpacing"/>
        <w:rPr>
          <w:rFonts w:ascii="Arial" w:hAnsi="Arial" w:cs="Arial"/>
          <w:sz w:val="28"/>
          <w:szCs w:val="28"/>
        </w:rPr>
      </w:pPr>
    </w:p>
    <w:p w:rsidR="00D33CEF" w:rsidRDefault="00D33CEF" w:rsidP="00D33CEF">
      <w:pPr>
        <w:pStyle w:val="NoSpacing"/>
        <w:rPr>
          <w:rFonts w:ascii="Arial" w:hAnsi="Arial" w:cs="Arial"/>
          <w:sz w:val="28"/>
          <w:szCs w:val="28"/>
        </w:rPr>
      </w:pPr>
    </w:p>
    <w:p w:rsidR="00D33CEF" w:rsidRDefault="00D33CEF" w:rsidP="00D33CEF">
      <w:pPr>
        <w:pStyle w:val="NoSpacing"/>
        <w:rPr>
          <w:rFonts w:ascii="Arial" w:hAnsi="Arial" w:cs="Arial"/>
          <w:sz w:val="28"/>
          <w:szCs w:val="28"/>
        </w:rPr>
      </w:pPr>
    </w:p>
    <w:p w:rsidR="00D33CEF" w:rsidRDefault="00D33CEF" w:rsidP="00D33CEF">
      <w:pPr>
        <w:pStyle w:val="NoSpacing"/>
        <w:rPr>
          <w:rFonts w:ascii="Arial" w:hAnsi="Arial" w:cs="Arial"/>
          <w:sz w:val="28"/>
          <w:szCs w:val="28"/>
        </w:rPr>
      </w:pPr>
    </w:p>
    <w:p w:rsidR="00D33CEF" w:rsidRDefault="00D33CEF" w:rsidP="00D33CEF">
      <w:pPr>
        <w:pStyle w:val="NoSpacing"/>
        <w:rPr>
          <w:rFonts w:ascii="Arial" w:hAnsi="Arial" w:cs="Arial"/>
          <w:sz w:val="28"/>
          <w:szCs w:val="28"/>
        </w:rPr>
      </w:pPr>
    </w:p>
    <w:p w:rsidR="00D33CEF" w:rsidRDefault="00D33CEF" w:rsidP="00D33CEF">
      <w:pPr>
        <w:pStyle w:val="NoSpacing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D33CEF" w:rsidRDefault="00D33CEF" w:rsidP="00D33CEF">
      <w:pPr>
        <w:pStyle w:val="NoSpacing"/>
        <w:rPr>
          <w:rFonts w:ascii="Arial" w:hAnsi="Arial" w:cs="Arial"/>
          <w:sz w:val="28"/>
          <w:szCs w:val="28"/>
        </w:rPr>
      </w:pPr>
    </w:p>
    <w:p w:rsidR="00D33CEF" w:rsidRPr="00D33CEF" w:rsidRDefault="00D33CEF" w:rsidP="00D33CEF">
      <w:pPr>
        <w:pStyle w:val="NoSpacing"/>
        <w:rPr>
          <w:rFonts w:ascii="Arial" w:hAnsi="Arial" w:cs="Arial"/>
          <w:sz w:val="28"/>
          <w:szCs w:val="28"/>
        </w:rPr>
      </w:pPr>
    </w:p>
    <w:p w:rsidR="00D33CEF" w:rsidRPr="00D33CEF" w:rsidRDefault="00D33CEF" w:rsidP="00D33CEF">
      <w:pPr>
        <w:pStyle w:val="NoSpacing"/>
        <w:rPr>
          <w:rFonts w:ascii="Arial" w:hAnsi="Arial" w:cs="Arial"/>
          <w:sz w:val="28"/>
          <w:szCs w:val="28"/>
        </w:rPr>
      </w:pPr>
    </w:p>
    <w:p w:rsidR="00D33CEF" w:rsidRPr="00D33CEF" w:rsidRDefault="00D33CEF" w:rsidP="00D33CEF">
      <w:pPr>
        <w:pStyle w:val="NoSpacing"/>
        <w:rPr>
          <w:rFonts w:ascii="Arial" w:hAnsi="Arial" w:cs="Arial"/>
          <w:sz w:val="28"/>
          <w:szCs w:val="28"/>
        </w:rPr>
      </w:pPr>
    </w:p>
    <w:p w:rsidR="00D33CEF" w:rsidRDefault="00D33CEF" w:rsidP="00D33CEF">
      <w:pPr>
        <w:pStyle w:val="NoSpacing"/>
        <w:jc w:val="right"/>
        <w:rPr>
          <w:rFonts w:ascii="Arial" w:hAnsi="Arial" w:cs="Arial"/>
          <w:sz w:val="28"/>
          <w:szCs w:val="28"/>
        </w:rPr>
      </w:pPr>
      <w:r w:rsidRPr="00D33CEF">
        <w:rPr>
          <w:rFonts w:ascii="Arial" w:hAnsi="Arial" w:cs="Arial"/>
          <w:sz w:val="28"/>
          <w:szCs w:val="28"/>
        </w:rPr>
        <w:t>£ ...........................................................</w:t>
      </w:r>
    </w:p>
    <w:p w:rsidR="00D33CEF" w:rsidRPr="00D33CEF" w:rsidRDefault="00D33CEF" w:rsidP="00D33CEF">
      <w:pPr>
        <w:pStyle w:val="NoSpacing"/>
        <w:rPr>
          <w:rFonts w:ascii="Arial" w:hAnsi="Arial" w:cs="Arial"/>
          <w:b/>
          <w:sz w:val="28"/>
          <w:szCs w:val="28"/>
        </w:rPr>
      </w:pPr>
    </w:p>
    <w:p w:rsidR="009902D5" w:rsidRPr="00DB466D" w:rsidRDefault="00D33CEF" w:rsidP="009902D5">
      <w:pPr>
        <w:widowControl w:val="0"/>
        <w:autoSpaceDE w:val="0"/>
        <w:autoSpaceDN w:val="0"/>
        <w:adjustRightInd w:val="0"/>
        <w:spacing w:before="12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D33CEF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9902D5" w:rsidRPr="00DB466D">
        <w:rPr>
          <w:rFonts w:ascii="Arial" w:hAnsi="Arial" w:cs="Arial"/>
          <w:color w:val="000000" w:themeColor="text1"/>
          <w:sz w:val="28"/>
          <w:szCs w:val="28"/>
        </w:rPr>
        <w:t xml:space="preserve">Prove algebraically that the recurring decimal </w:t>
      </w:r>
      <w:r w:rsidR="009902D5" w:rsidRPr="00DB466D"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>
            <wp:extent cx="371475" cy="1809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2D5" w:rsidRPr="00DB466D">
        <w:rPr>
          <w:rFonts w:ascii="Arial" w:hAnsi="Arial" w:cs="Arial"/>
          <w:color w:val="000000" w:themeColor="text1"/>
          <w:sz w:val="28"/>
          <w:szCs w:val="28"/>
        </w:rPr>
        <w:t xml:space="preserve"> can be written as </w:t>
      </w:r>
      <w:r w:rsidR="009902D5" w:rsidRPr="00DB466D"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>
            <wp:extent cx="180975" cy="3714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6E" w:rsidRDefault="00D57E6E" w:rsidP="00D33CE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D57E6E" w:rsidRPr="002E1BBC" w:rsidRDefault="00D57E6E" w:rsidP="00D57E6E">
      <w:pPr>
        <w:pStyle w:val="NoSpacing"/>
        <w:rPr>
          <w:rFonts w:ascii="Arial" w:hAnsi="Arial" w:cs="Arial"/>
          <w:sz w:val="28"/>
          <w:szCs w:val="28"/>
        </w:rPr>
      </w:pPr>
    </w:p>
    <w:p w:rsidR="00E8401C" w:rsidRPr="002E1BBC" w:rsidRDefault="00E8401C" w:rsidP="00E8401C">
      <w:pPr>
        <w:pStyle w:val="NoSpacing"/>
        <w:jc w:val="right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Pr="004E13AB" w:rsidRDefault="004E13AB" w:rsidP="004E13AB">
      <w:pPr>
        <w:pStyle w:val="NoSpacing"/>
        <w:jc w:val="center"/>
        <w:rPr>
          <w:rFonts w:ascii="Arial" w:hAnsi="Arial" w:cs="Arial"/>
          <w:sz w:val="56"/>
          <w:szCs w:val="28"/>
        </w:rPr>
      </w:pPr>
      <w:r w:rsidRPr="004E13AB">
        <w:rPr>
          <w:rFonts w:ascii="Arial" w:hAnsi="Arial" w:cs="Arial"/>
          <w:sz w:val="56"/>
          <w:szCs w:val="28"/>
        </w:rPr>
        <w:t>[Glue here]</w:t>
      </w:r>
    </w:p>
    <w:sectPr w:rsidR="004E13AB" w:rsidRPr="004E13AB" w:rsidSect="00657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83"/>
    <w:rsid w:val="00046FB0"/>
    <w:rsid w:val="000951A1"/>
    <w:rsid w:val="000A6B35"/>
    <w:rsid w:val="000C6E28"/>
    <w:rsid w:val="002141A6"/>
    <w:rsid w:val="002E1BBC"/>
    <w:rsid w:val="00301851"/>
    <w:rsid w:val="00313EC6"/>
    <w:rsid w:val="00363B02"/>
    <w:rsid w:val="003A2485"/>
    <w:rsid w:val="00434E5A"/>
    <w:rsid w:val="0047411E"/>
    <w:rsid w:val="00496022"/>
    <w:rsid w:val="004E13AB"/>
    <w:rsid w:val="00512EAD"/>
    <w:rsid w:val="0058707F"/>
    <w:rsid w:val="005A4185"/>
    <w:rsid w:val="005E12FA"/>
    <w:rsid w:val="00605D59"/>
    <w:rsid w:val="00634EDB"/>
    <w:rsid w:val="00657B83"/>
    <w:rsid w:val="00667A27"/>
    <w:rsid w:val="00703ED6"/>
    <w:rsid w:val="00826F48"/>
    <w:rsid w:val="008646DF"/>
    <w:rsid w:val="008717DA"/>
    <w:rsid w:val="008B5DC1"/>
    <w:rsid w:val="008C7C2D"/>
    <w:rsid w:val="009902D5"/>
    <w:rsid w:val="009B36C7"/>
    <w:rsid w:val="00A66F6A"/>
    <w:rsid w:val="00AF5EBB"/>
    <w:rsid w:val="00B40144"/>
    <w:rsid w:val="00BB261E"/>
    <w:rsid w:val="00C50162"/>
    <w:rsid w:val="00CA2022"/>
    <w:rsid w:val="00CE3591"/>
    <w:rsid w:val="00D32772"/>
    <w:rsid w:val="00D33CEF"/>
    <w:rsid w:val="00D57E6E"/>
    <w:rsid w:val="00D92FD6"/>
    <w:rsid w:val="00DD3910"/>
    <w:rsid w:val="00DE7E0A"/>
    <w:rsid w:val="00E131AC"/>
    <w:rsid w:val="00E15959"/>
    <w:rsid w:val="00E8401C"/>
    <w:rsid w:val="00F55D68"/>
    <w:rsid w:val="00F9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7BDC1-BF2C-4FCB-ACEB-B2B0D6B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B8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B83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65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3A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AB"/>
    <w:rPr>
      <w:rFonts w:ascii="Arial" w:eastAsia="Times New Roman" w:hAnsi="Arial" w:cs="Arial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9DB056A</Template>
  <TotalTime>3</TotalTime>
  <Pages>4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WGA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 (The West Grantham Academy St Hugh's)</dc:creator>
  <cp:keywords/>
  <dc:description/>
  <cp:lastModifiedBy>Danielle Moosajee</cp:lastModifiedBy>
  <cp:revision>5</cp:revision>
  <cp:lastPrinted>2016-07-08T10:45:00Z</cp:lastPrinted>
  <dcterms:created xsi:type="dcterms:W3CDTF">2017-03-23T09:48:00Z</dcterms:created>
  <dcterms:modified xsi:type="dcterms:W3CDTF">2017-03-23T09:52:00Z</dcterms:modified>
</cp:coreProperties>
</file>